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141"/>
        <w:tblW w:w="11672" w:type="dxa"/>
        <w:tblLook w:val="04A0"/>
      </w:tblPr>
      <w:tblGrid>
        <w:gridCol w:w="420"/>
        <w:gridCol w:w="1965"/>
        <w:gridCol w:w="2862"/>
        <w:gridCol w:w="2694"/>
        <w:gridCol w:w="3731"/>
      </w:tblGrid>
      <w:tr w:rsidR="00F7750C" w:rsidRPr="0049526F" w:rsidTr="0049526F">
        <w:trPr>
          <w:trHeight w:val="185"/>
        </w:trPr>
        <w:tc>
          <w:tcPr>
            <w:tcW w:w="11672" w:type="dxa"/>
            <w:gridSpan w:val="5"/>
            <w:shd w:val="clear" w:color="auto" w:fill="auto"/>
          </w:tcPr>
          <w:p w:rsidR="005F35CB" w:rsidRPr="005F35CB" w:rsidRDefault="005F35CB" w:rsidP="005F35CB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5F35C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</w:t>
            </w:r>
            <w:r w:rsidR="004B6818" w:rsidRPr="005F35C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color w:val="0070C0"/>
                <w:sz w:val="14"/>
              </w:rPr>
              <w:t>11</w:t>
            </w:r>
            <w:r w:rsidRPr="005F35CB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мая</w:t>
            </w:r>
          </w:p>
        </w:tc>
      </w:tr>
      <w:tr w:rsidR="0049526F" w:rsidRPr="0049526F" w:rsidTr="0049526F">
        <w:trPr>
          <w:trHeight w:val="18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proofErr w:type="spellStart"/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612B16" w:rsidRDefault="00D133E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49526F" w:rsidRPr="0049526F" w:rsidTr="0049526F">
        <w:trPr>
          <w:trHeight w:val="168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</w:tr>
      <w:tr w:rsidR="0049526F" w:rsidRPr="0049526F" w:rsidTr="0049526F">
        <w:trPr>
          <w:trHeight w:val="23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</w:tr>
      <w:tr w:rsidR="0049526F" w:rsidRPr="0049526F" w:rsidTr="0049526F">
        <w:trPr>
          <w:trHeight w:val="220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География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</w:tr>
      <w:tr w:rsidR="0049526F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</w:tr>
      <w:tr w:rsidR="0049526F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   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4B6818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</w:tr>
      <w:tr w:rsidR="00F7750C" w:rsidRPr="0049526F" w:rsidTr="0049526F">
        <w:trPr>
          <w:trHeight w:val="203"/>
        </w:trPr>
        <w:tc>
          <w:tcPr>
            <w:tcW w:w="11672" w:type="dxa"/>
            <w:gridSpan w:val="5"/>
            <w:shd w:val="clear" w:color="auto" w:fill="auto"/>
          </w:tcPr>
          <w:p w:rsidR="00F7750C" w:rsidRPr="00612B16" w:rsidRDefault="005F35CB" w:rsidP="005F35CB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       </w:t>
            </w:r>
            <w:r w:rsidR="004B6818"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Вторник, </w:t>
            </w: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>12 мая</w:t>
            </w:r>
          </w:p>
        </w:tc>
      </w:tr>
      <w:tr w:rsidR="0049526F" w:rsidRPr="0049526F" w:rsidTr="0049526F">
        <w:trPr>
          <w:trHeight w:val="124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612B16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Русский язык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Типы реч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>и(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 xml:space="preserve"> конспект)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       Определить тип речи текста </w:t>
            </w:r>
          </w:p>
        </w:tc>
      </w:tr>
      <w:tr w:rsidR="0049526F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Женский образ  в романе « Война и мир»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Сравнительная характеристика Наташи Ростовой и Элен Курагиной</w:t>
            </w:r>
          </w:p>
        </w:tc>
      </w:tr>
      <w:tr w:rsidR="0049526F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Геометрия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612B16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Понятие правильного многоугольника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612B16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612B16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Повторить параграф 36</w:t>
            </w:r>
          </w:p>
        </w:tc>
      </w:tr>
      <w:tr w:rsidR="0049526F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49526F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612B16" w:rsidRDefault="00D133E8" w:rsidP="0049526F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Грамматика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>Косвенная речь.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612B16" w:rsidRDefault="005F35CB" w:rsidP="0049526F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Упр.5 стр.145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ОБЖ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eastAsia="Calibri" w:hAnsi="Times New Roman" w:cs="Times New Roman"/>
                <w:sz w:val="14"/>
              </w:rPr>
              <w:t>Право и ответственность военнослужащих</w:t>
            </w:r>
            <w:r w:rsidRPr="00612B16">
              <w:rPr>
                <w:rFonts w:ascii="Times New Roman" w:eastAsia="Calibri" w:hAnsi="Times New Roman" w:cs="Times New Roman"/>
                <w:sz w:val="16"/>
              </w:rPr>
              <w:t>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eastAsia="Calibri" w:hAnsi="Times New Roman" w:cs="Times New Roman"/>
                <w:sz w:val="14"/>
              </w:rPr>
              <w:t>Стр. 177-178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Информатика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eastAsia="Calibri" w:hAnsi="Times New Roman" w:cs="Times New Roman"/>
                <w:sz w:val="14"/>
              </w:rPr>
              <w:t>Паскаль-язык структурного программирования</w:t>
            </w:r>
            <w:proofErr w:type="gramStart"/>
            <w:r w:rsidRPr="00612B16">
              <w:rPr>
                <w:rFonts w:ascii="Times New Roman" w:eastAsia="Calibri" w:hAnsi="Times New Roman" w:cs="Times New Roman"/>
                <w:sz w:val="14"/>
              </w:rPr>
              <w:t xml:space="preserve"> </w:t>
            </w:r>
            <w:r w:rsidRPr="00612B16">
              <w:rPr>
                <w:rFonts w:ascii="Times New Roman" w:eastAsia="Calibri" w:hAnsi="Times New Roman" w:cs="Times New Roman"/>
                <w:sz w:val="16"/>
              </w:rPr>
              <w:t>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eastAsia="Calibri" w:hAnsi="Times New Roman" w:cs="Times New Roman"/>
                <w:sz w:val="14"/>
              </w:rPr>
              <w:t>Стр.99</w:t>
            </w:r>
          </w:p>
        </w:tc>
      </w:tr>
      <w:tr w:rsidR="00612B16" w:rsidRPr="0049526F" w:rsidTr="0049526F">
        <w:trPr>
          <w:trHeight w:val="159"/>
        </w:trPr>
        <w:tc>
          <w:tcPr>
            <w:tcW w:w="11672" w:type="dxa"/>
            <w:gridSpan w:val="5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Среда, 13 мая</w:t>
            </w:r>
          </w:p>
        </w:tc>
      </w:tr>
      <w:tr w:rsidR="00612B16" w:rsidRPr="0049526F" w:rsidTr="0049526F">
        <w:trPr>
          <w:trHeight w:val="155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proofErr w:type="spellStart"/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История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Власть и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опозиция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в России середины – конца 19 века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Параграф 62</w:t>
            </w:r>
          </w:p>
        </w:tc>
      </w:tr>
      <w:tr w:rsidR="00612B16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МХК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Титаны Высокого Возрождения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Творчество Леонардо да Винчи.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lang w:val="en-US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Уравнение  </w:t>
            </w:r>
            <w:r w:rsidRPr="00612B16"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  <w:lang w:val="en-US"/>
              </w:rPr>
              <w:t>cosx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  <w:lang w:val="en-US"/>
              </w:rPr>
              <w:t>=a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№41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№568,569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Родная 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Э.Капиев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«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Йыр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Стр.298-309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 П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>рочитать  и уметь пересказывать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ПОУ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 xml:space="preserve"> Политическая сфера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тест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szCs w:val="18"/>
              </w:rPr>
            </w:pPr>
            <w:r w:rsidRPr="00612B16">
              <w:rPr>
                <w:rFonts w:ascii="Times New Roman" w:hAnsi="Times New Roman" w:cs="Times New Roman"/>
                <w:sz w:val="14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</w:p>
        </w:tc>
      </w:tr>
      <w:tr w:rsidR="00612B16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 Четверг, 14мая</w:t>
            </w:r>
          </w:p>
        </w:tc>
      </w:tr>
      <w:tr w:rsidR="00612B16" w:rsidRPr="0049526F" w:rsidTr="0049526F">
        <w:trPr>
          <w:trHeight w:val="116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Астрономия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«Основы современной  космологии»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Стр.197</w:t>
            </w:r>
          </w:p>
        </w:tc>
      </w:tr>
      <w:tr w:rsidR="00612B16" w:rsidRPr="0049526F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Литература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Семья в  романе «Война и мир»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Описать семью Ростовых   и Болконских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Г.Уэльс.  «Машина  времени»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Упр.1 стр146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Химия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Синтетические полимеры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№15 ,16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Геометрия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Элементы симметрии правильных многоугольников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Параграф 37</w:t>
            </w:r>
          </w:p>
        </w:tc>
      </w:tr>
      <w:tr w:rsidR="00612B16" w:rsidRPr="0049526F" w:rsidTr="0049526F">
        <w:trPr>
          <w:trHeight w:val="216"/>
        </w:trPr>
        <w:tc>
          <w:tcPr>
            <w:tcW w:w="420" w:type="dxa"/>
            <w:shd w:val="clear" w:color="auto" w:fill="auto"/>
          </w:tcPr>
          <w:p w:rsidR="00612B16" w:rsidRPr="00FC633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FC633F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Биология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Зависимость проявления генов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№16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7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Технология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Понятие о себестоимости товаров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Пути снижения себестоимости продуктов </w:t>
            </w:r>
          </w:p>
        </w:tc>
      </w:tr>
      <w:tr w:rsidR="00612B16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 Пятница, 15мая</w:t>
            </w:r>
          </w:p>
        </w:tc>
      </w:tr>
      <w:tr w:rsidR="00612B16" w:rsidRPr="0049526F" w:rsidTr="0049526F">
        <w:trPr>
          <w:trHeight w:val="12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«Мое мнение»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2 стр.148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Повествование (конспект)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Вставить пропущенные буквы.</w:t>
            </w:r>
          </w:p>
        </w:tc>
      </w:tr>
      <w:tr w:rsidR="00612B16" w:rsidRPr="0049526F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Электродвижущая сила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>Закон Ома  для полной цепи.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№31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>Стр</w:t>
            </w:r>
            <w:proofErr w:type="spellEnd"/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 xml:space="preserve"> 335  №3-4</w:t>
            </w:r>
          </w:p>
        </w:tc>
      </w:tr>
      <w:tr w:rsidR="00612B16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612B16" w:rsidRPr="00896801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  <w:lang w:val="en-US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Уравнения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  <w:lang w:val="en-US"/>
              </w:rPr>
              <w:t>cosx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  <w:lang w:val="en-US"/>
              </w:rPr>
              <w:t>=a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№41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№571,574</w:t>
            </w:r>
          </w:p>
        </w:tc>
      </w:tr>
      <w:tr w:rsidR="00612B16" w:rsidRPr="0049526F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612B16" w:rsidRPr="00896801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История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Наука и искусство  в18-19 века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Параграф 63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896801">
              <w:rPr>
                <w:rFonts w:ascii="Times New Roman" w:hAnsi="Times New Roman" w:cs="Times New Roman"/>
                <w:b/>
                <w:color w:val="0070C0"/>
                <w:sz w:val="18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ПОУ. Политическая сфера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Задания ЕГЭ</w:t>
            </w:r>
          </w:p>
        </w:tc>
      </w:tr>
      <w:tr w:rsidR="00612B16" w:rsidRPr="0049526F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0070C0"/>
                <w:sz w:val="14"/>
              </w:rPr>
              <w:t xml:space="preserve">                      Суббота, 16мая</w:t>
            </w:r>
          </w:p>
        </w:tc>
      </w:tr>
      <w:tr w:rsidR="00612B16" w:rsidRPr="0049526F" w:rsidTr="0049526F">
        <w:trPr>
          <w:trHeight w:val="94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612B16" w:rsidRPr="00612B16" w:rsidRDefault="00612B16" w:rsidP="00612B16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"/>
              </w:rPr>
            </w:pPr>
            <w:r w:rsidRPr="00612B16">
              <w:rPr>
                <w:rFonts w:ascii="Times New Roman" w:hAnsi="Times New Roman" w:cs="Times New Roman"/>
                <w:b/>
                <w:color w:val="C00000"/>
                <w:sz w:val="14"/>
              </w:rPr>
              <w:t>Домашнее задание</w:t>
            </w:r>
          </w:p>
        </w:tc>
      </w:tr>
      <w:tr w:rsidR="00612B16" w:rsidRPr="0049526F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612B16" w:rsidRPr="005F35CB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5F35CB">
              <w:rPr>
                <w:rFonts w:ascii="Times New Roman" w:hAnsi="Times New Roman" w:cs="Times New Roman"/>
                <w:b/>
                <w:color w:val="0070C0"/>
                <w:sz w:val="18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Химия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Синтетические полимеры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№15.16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Биология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Обобщение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>«З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>акономерность изменчивости»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№16</w:t>
            </w:r>
          </w:p>
        </w:tc>
      </w:tr>
      <w:tr w:rsidR="00612B16" w:rsidRPr="0049526F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612B16" w:rsidRPr="00DC27E7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DC27E7">
              <w:rPr>
                <w:rFonts w:ascii="Times New Roman" w:hAnsi="Times New Roman" w:cs="Times New Roman"/>
                <w:b/>
                <w:color w:val="0070C0"/>
                <w:sz w:val="18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История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spellStart"/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>Даг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Школьное образование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>Ликвидация неграмотности в 50-60 годы.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-------------</w:t>
            </w:r>
          </w:p>
        </w:tc>
      </w:tr>
      <w:tr w:rsidR="00612B16" w:rsidRPr="0049526F" w:rsidTr="0049526F">
        <w:trPr>
          <w:trHeight w:val="342"/>
        </w:trPr>
        <w:tc>
          <w:tcPr>
            <w:tcW w:w="420" w:type="dxa"/>
            <w:shd w:val="clear" w:color="auto" w:fill="auto"/>
          </w:tcPr>
          <w:p w:rsidR="00612B16" w:rsidRPr="00DC27E7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</w:rPr>
            </w:pPr>
            <w:r w:rsidRPr="00DC27E7">
              <w:rPr>
                <w:rFonts w:ascii="Times New Roman" w:hAnsi="Times New Roman" w:cs="Times New Roman"/>
                <w:b/>
                <w:color w:val="0070C0"/>
                <w:sz w:val="18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Родной язык 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Гьалишлик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Параграф 37 </w:t>
            </w:r>
            <w:proofErr w:type="spellStart"/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>стр</w:t>
            </w:r>
            <w:proofErr w:type="spellEnd"/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 xml:space="preserve"> 295</w:t>
            </w:r>
          </w:p>
        </w:tc>
      </w:tr>
      <w:tr w:rsidR="00612B16" w:rsidRPr="0049526F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Родная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литерат</w:t>
            </w:r>
            <w:proofErr w:type="spellEnd"/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.</w:t>
            </w:r>
            <w:proofErr w:type="gramEnd"/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А.Капуров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«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Юрегим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досларыма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аманат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этемен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» «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Шогьар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тамаша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612B16">
              <w:rPr>
                <w:rFonts w:ascii="Times New Roman" w:hAnsi="Times New Roman" w:cs="Times New Roman"/>
                <w:sz w:val="14"/>
              </w:rPr>
              <w:t>болмайман</w:t>
            </w:r>
            <w:proofErr w:type="spellEnd"/>
            <w:r w:rsidRPr="00612B16">
              <w:rPr>
                <w:rFonts w:ascii="Times New Roman" w:hAnsi="Times New Roman" w:cs="Times New Roman"/>
                <w:sz w:val="14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Стр.273-279</w:t>
            </w:r>
            <w:proofErr w:type="gramStart"/>
            <w:r w:rsidRPr="00612B16">
              <w:rPr>
                <w:rFonts w:ascii="Times New Roman" w:hAnsi="Times New Roman" w:cs="Times New Roman"/>
                <w:sz w:val="14"/>
              </w:rPr>
              <w:t xml:space="preserve"> В</w:t>
            </w:r>
            <w:proofErr w:type="gramEnd"/>
            <w:r w:rsidRPr="00612B16">
              <w:rPr>
                <w:rFonts w:ascii="Times New Roman" w:hAnsi="Times New Roman" w:cs="Times New Roman"/>
                <w:sz w:val="14"/>
              </w:rPr>
              <w:t xml:space="preserve">ыучить биографию и уметь выразительно читать </w:t>
            </w:r>
          </w:p>
        </w:tc>
      </w:tr>
      <w:tr w:rsidR="00612B16" w:rsidRPr="0049526F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612B16" w:rsidRPr="0049526F" w:rsidRDefault="00612B16" w:rsidP="00612B16">
            <w:pPr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</w:pPr>
            <w:r w:rsidRPr="0049526F">
              <w:rPr>
                <w:rFonts w:ascii="Times New Roman" w:hAnsi="Times New Roman" w:cs="Times New Roman"/>
                <w:b/>
                <w:color w:val="0070C0"/>
                <w:sz w:val="18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612B16">
              <w:rPr>
                <w:rFonts w:ascii="Times New Roman" w:hAnsi="Times New Roman" w:cs="Times New Roman"/>
                <w:sz w:val="14"/>
              </w:rPr>
              <w:t>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612B16" w:rsidRPr="00612B16" w:rsidRDefault="00612B16" w:rsidP="00612B16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-------</w:t>
            </w:r>
          </w:p>
        </w:tc>
      </w:tr>
    </w:tbl>
    <w:p w:rsidR="00B5417B" w:rsidRPr="0049526F" w:rsidRDefault="0049526F" w:rsidP="00D133E8">
      <w:pPr>
        <w:jc w:val="center"/>
        <w:rPr>
          <w:rFonts w:ascii="Times New Roman" w:hAnsi="Times New Roman" w:cs="Times New Roman"/>
          <w:b/>
          <w:color w:val="FF0000"/>
          <w:sz w:val="20"/>
        </w:rPr>
      </w:pPr>
      <w:r w:rsidRPr="0049526F">
        <w:rPr>
          <w:rFonts w:ascii="Times New Roman" w:hAnsi="Times New Roman" w:cs="Times New Roman"/>
          <w:b/>
          <w:color w:val="FF0000"/>
          <w:sz w:val="20"/>
        </w:rPr>
        <w:t>Днев</w:t>
      </w:r>
      <w:r w:rsidR="00F606E9">
        <w:rPr>
          <w:rFonts w:ascii="Times New Roman" w:hAnsi="Times New Roman" w:cs="Times New Roman"/>
          <w:b/>
          <w:color w:val="FF0000"/>
          <w:sz w:val="20"/>
        </w:rPr>
        <w:t>ник для 10 класса  МБОУ «</w:t>
      </w:r>
      <w:proofErr w:type="spellStart"/>
      <w:r w:rsidR="00F606E9">
        <w:rPr>
          <w:rFonts w:ascii="Times New Roman" w:hAnsi="Times New Roman" w:cs="Times New Roman"/>
          <w:b/>
          <w:color w:val="FF0000"/>
          <w:sz w:val="20"/>
        </w:rPr>
        <w:t>Казмааульская</w:t>
      </w:r>
      <w:proofErr w:type="spellEnd"/>
      <w:r w:rsidR="00F606E9">
        <w:rPr>
          <w:rFonts w:ascii="Times New Roman" w:hAnsi="Times New Roman" w:cs="Times New Roman"/>
          <w:b/>
          <w:color w:val="FF0000"/>
          <w:sz w:val="20"/>
        </w:rPr>
        <w:t xml:space="preserve"> СОШ</w:t>
      </w:r>
      <w:r w:rsidRPr="0049526F">
        <w:rPr>
          <w:rFonts w:ascii="Times New Roman" w:hAnsi="Times New Roman" w:cs="Times New Roman"/>
          <w:b/>
          <w:color w:val="FF0000"/>
          <w:sz w:val="20"/>
        </w:rPr>
        <w:t>»</w:t>
      </w:r>
    </w:p>
    <w:sectPr w:rsidR="00B5417B" w:rsidRPr="0049526F" w:rsidSect="00DB68A5">
      <w:pgSz w:w="12881" w:h="16838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/>
  <w:rsids>
    <w:rsidRoot w:val="005D2073"/>
    <w:rsid w:val="000226BB"/>
    <w:rsid w:val="000935A4"/>
    <w:rsid w:val="001747FD"/>
    <w:rsid w:val="00194A1B"/>
    <w:rsid w:val="001D6DB0"/>
    <w:rsid w:val="00353601"/>
    <w:rsid w:val="0049526F"/>
    <w:rsid w:val="004B6818"/>
    <w:rsid w:val="005C0125"/>
    <w:rsid w:val="005D2073"/>
    <w:rsid w:val="005F35CB"/>
    <w:rsid w:val="00612B16"/>
    <w:rsid w:val="00896801"/>
    <w:rsid w:val="009808F1"/>
    <w:rsid w:val="009E64EB"/>
    <w:rsid w:val="009F6624"/>
    <w:rsid w:val="00AD15B9"/>
    <w:rsid w:val="00B25FB9"/>
    <w:rsid w:val="00B5417B"/>
    <w:rsid w:val="00BD345B"/>
    <w:rsid w:val="00D133E8"/>
    <w:rsid w:val="00D1734B"/>
    <w:rsid w:val="00DB68A5"/>
    <w:rsid w:val="00DC27E7"/>
    <w:rsid w:val="00F606E9"/>
    <w:rsid w:val="00F7750C"/>
    <w:rsid w:val="00FC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2371F-32FE-493A-8BBA-0D8AD2D3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1</cp:revision>
  <cp:lastPrinted>2020-04-03T11:13:00Z</cp:lastPrinted>
  <dcterms:created xsi:type="dcterms:W3CDTF">2020-05-19T12:40:00Z</dcterms:created>
  <dcterms:modified xsi:type="dcterms:W3CDTF">2020-05-19T12:40:00Z</dcterms:modified>
</cp:coreProperties>
</file>